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0453AB87" w:rsidR="001D5167" w:rsidRDefault="00044300" w:rsidP="00D2677A">
      <w:pPr>
        <w:pStyle w:val="Subtitle"/>
        <w:jc w:val="center"/>
      </w:pPr>
      <w:r>
        <w:t>English BA</w:t>
      </w:r>
      <w:r w:rsidR="002E4F18">
        <w:t xml:space="preserve"> </w:t>
      </w:r>
      <w:r w:rsidR="00D075AC">
        <w:t>/ English MA</w:t>
      </w:r>
    </w:p>
    <w:p w14:paraId="3EC435BA" w14:textId="7C95698B" w:rsidR="003758E4" w:rsidRDefault="00D2677A" w:rsidP="00B12821">
      <w:pPr>
        <w:pStyle w:val="Subtitle"/>
        <w:jc w:val="center"/>
      </w:pPr>
      <w:r>
        <w:t>Fall 202</w:t>
      </w:r>
      <w:r w:rsidR="006C7C2B">
        <w:t>3</w:t>
      </w:r>
    </w:p>
    <w:p w14:paraId="68E003A3" w14:textId="77777777" w:rsidR="00B12821" w:rsidRDefault="00B12821" w:rsidP="00FD5E03"/>
    <w:p w14:paraId="0E0C2E08" w14:textId="74F86877" w:rsidR="00D2677A" w:rsidRDefault="00FD5E03" w:rsidP="00B12821">
      <w:r>
        <w:t xml:space="preserve">For students who declare the </w:t>
      </w:r>
      <w:r w:rsidR="00D075AC">
        <w:t xml:space="preserve">BA/MA Combined Pathways </w:t>
      </w:r>
      <w:r>
        <w:t xml:space="preserve">English major </w:t>
      </w:r>
      <w:r w:rsidR="00E34C78">
        <w:t>and then complete the MA</w:t>
      </w:r>
      <w:r>
        <w:t xml:space="preserve">. </w:t>
      </w:r>
    </w:p>
    <w:p w14:paraId="127352FA" w14:textId="52B74FCA" w:rsidR="00AE19C1" w:rsidRDefault="00DB6300" w:rsidP="00AE19C1">
      <w:pPr>
        <w:pStyle w:val="Heading1"/>
      </w:pPr>
      <w:r>
        <w:t xml:space="preserve">Freshman </w:t>
      </w:r>
      <w:r w:rsidR="00AE19C1" w:rsidRPr="00D2677A">
        <w:t>Year</w:t>
      </w:r>
      <w:r w:rsidR="00AE19C1">
        <w:t xml:space="preserve"> (</w:t>
      </w:r>
      <w:r>
        <w:t>30</w:t>
      </w:r>
      <w:r w:rsidR="00AE19C1">
        <w:t xml:space="preserve"> credits)</w:t>
      </w:r>
    </w:p>
    <w:p w14:paraId="6D42FF4F" w14:textId="3E06E4C1" w:rsidR="00AE19C1" w:rsidRDefault="00DB6300" w:rsidP="00AE19C1">
      <w:pPr>
        <w:pStyle w:val="Heading2"/>
      </w:pPr>
      <w:r>
        <w:t xml:space="preserve">FIRST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506A69E1" w14:textId="77777777" w:rsidTr="00751D71">
        <w:trPr>
          <w:tblHeader/>
        </w:trPr>
        <w:tc>
          <w:tcPr>
            <w:tcW w:w="3116" w:type="dxa"/>
          </w:tcPr>
          <w:p w14:paraId="3E496645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0E5468D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6D04EC4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3E1F3CA8" w14:textId="77777777" w:rsidTr="00751D71">
        <w:tc>
          <w:tcPr>
            <w:tcW w:w="3116" w:type="dxa"/>
          </w:tcPr>
          <w:p w14:paraId="1D6CAAD1" w14:textId="77777777" w:rsidR="00AE19C1" w:rsidRDefault="00AE19C1" w:rsidP="00751D71">
            <w:r>
              <w:t>Introduction to Literature</w:t>
            </w:r>
          </w:p>
        </w:tc>
        <w:tc>
          <w:tcPr>
            <w:tcW w:w="3117" w:type="dxa"/>
          </w:tcPr>
          <w:p w14:paraId="6CE1D1BD" w14:textId="77777777" w:rsidR="00AE19C1" w:rsidRDefault="00AE19C1" w:rsidP="00751D71">
            <w:r>
              <w:t>ENG190</w:t>
            </w:r>
          </w:p>
        </w:tc>
        <w:tc>
          <w:tcPr>
            <w:tcW w:w="3117" w:type="dxa"/>
          </w:tcPr>
          <w:p w14:paraId="2E383A3F" w14:textId="4691B1EE" w:rsidR="00AE19C1" w:rsidRDefault="00AE19C1" w:rsidP="00751D71"/>
        </w:tc>
      </w:tr>
      <w:tr w:rsidR="00AE19C1" w14:paraId="4595C69F" w14:textId="77777777" w:rsidTr="00751D71">
        <w:tc>
          <w:tcPr>
            <w:tcW w:w="3116" w:type="dxa"/>
          </w:tcPr>
          <w:p w14:paraId="4F66D498" w14:textId="7F948217" w:rsidR="00AE19C1" w:rsidRDefault="006C7C2B" w:rsidP="00751D71">
            <w:r>
              <w:t>Co</w:t>
            </w:r>
            <w:r w:rsidR="00A70E78">
              <w:t>llege Writing I</w:t>
            </w:r>
          </w:p>
        </w:tc>
        <w:tc>
          <w:tcPr>
            <w:tcW w:w="3117" w:type="dxa"/>
          </w:tcPr>
          <w:p w14:paraId="36F6A3B6" w14:textId="2FF190AB" w:rsidR="00AE19C1" w:rsidRDefault="005A1442" w:rsidP="00751D71">
            <w:r>
              <w:t>CWP101</w:t>
            </w:r>
          </w:p>
        </w:tc>
        <w:tc>
          <w:tcPr>
            <w:tcW w:w="3117" w:type="dxa"/>
          </w:tcPr>
          <w:p w14:paraId="2EF34473" w14:textId="1571B74D" w:rsidR="00AE19C1" w:rsidRDefault="00AE19C1" w:rsidP="00751D71"/>
        </w:tc>
      </w:tr>
      <w:tr w:rsidR="00AE19C1" w14:paraId="7D5AD3ED" w14:textId="77777777" w:rsidTr="00751D71">
        <w:tc>
          <w:tcPr>
            <w:tcW w:w="3116" w:type="dxa"/>
          </w:tcPr>
          <w:p w14:paraId="1DF1893F" w14:textId="627CCF8E" w:rsidR="00AE19C1" w:rsidRDefault="006C7C2B" w:rsidP="00751D71">
            <w:r>
              <w:t>GE23 elective</w:t>
            </w:r>
          </w:p>
        </w:tc>
        <w:tc>
          <w:tcPr>
            <w:tcW w:w="3117" w:type="dxa"/>
          </w:tcPr>
          <w:p w14:paraId="562AF44D" w14:textId="77777777" w:rsidR="00AE19C1" w:rsidRDefault="00AE19C1" w:rsidP="00751D71"/>
        </w:tc>
        <w:tc>
          <w:tcPr>
            <w:tcW w:w="3117" w:type="dxa"/>
          </w:tcPr>
          <w:p w14:paraId="48EB1393" w14:textId="42898941" w:rsidR="00AE19C1" w:rsidRDefault="00AE19C1" w:rsidP="00751D71"/>
        </w:tc>
      </w:tr>
      <w:tr w:rsidR="00AE19C1" w14:paraId="5B52CCA9" w14:textId="77777777" w:rsidTr="00751D71">
        <w:tc>
          <w:tcPr>
            <w:tcW w:w="3116" w:type="dxa"/>
          </w:tcPr>
          <w:p w14:paraId="20813006" w14:textId="118AEA6F" w:rsidR="00AE19C1" w:rsidRDefault="00326E23" w:rsidP="00751D71">
            <w:r>
              <w:t xml:space="preserve">GE23 </w:t>
            </w:r>
            <w:r w:rsidR="005A1442">
              <w:t>Math</w:t>
            </w:r>
          </w:p>
        </w:tc>
        <w:tc>
          <w:tcPr>
            <w:tcW w:w="3117" w:type="dxa"/>
          </w:tcPr>
          <w:p w14:paraId="171C12A6" w14:textId="77777777" w:rsidR="00AE19C1" w:rsidRDefault="00AE19C1" w:rsidP="00751D71"/>
        </w:tc>
        <w:tc>
          <w:tcPr>
            <w:tcW w:w="3117" w:type="dxa"/>
          </w:tcPr>
          <w:p w14:paraId="2B043430" w14:textId="77777777" w:rsidR="00AE19C1" w:rsidRDefault="00AE19C1" w:rsidP="00751D71"/>
        </w:tc>
      </w:tr>
      <w:tr w:rsidR="00AE19C1" w14:paraId="4B6A8C30" w14:textId="77777777" w:rsidTr="00751D71">
        <w:tc>
          <w:tcPr>
            <w:tcW w:w="3116" w:type="dxa"/>
          </w:tcPr>
          <w:p w14:paraId="12824437" w14:textId="4CEF00F7" w:rsidR="00AE19C1" w:rsidRDefault="00326E23" w:rsidP="00751D71">
            <w:r>
              <w:t>GE23 elective</w:t>
            </w:r>
          </w:p>
        </w:tc>
        <w:tc>
          <w:tcPr>
            <w:tcW w:w="3117" w:type="dxa"/>
          </w:tcPr>
          <w:p w14:paraId="2A7FBD23" w14:textId="77777777" w:rsidR="00AE19C1" w:rsidRDefault="00AE19C1" w:rsidP="00751D71"/>
        </w:tc>
        <w:tc>
          <w:tcPr>
            <w:tcW w:w="3117" w:type="dxa"/>
          </w:tcPr>
          <w:p w14:paraId="0187A250" w14:textId="77777777" w:rsidR="00AE19C1" w:rsidRDefault="00AE19C1" w:rsidP="00751D71"/>
        </w:tc>
      </w:tr>
    </w:tbl>
    <w:p w14:paraId="5190DEF6" w14:textId="77777777" w:rsidR="00AE19C1" w:rsidRDefault="00AE19C1" w:rsidP="00AE19C1">
      <w:pPr>
        <w:pStyle w:val="Heading2"/>
      </w:pPr>
    </w:p>
    <w:p w14:paraId="3DC65A49" w14:textId="00ABE581" w:rsidR="00AE19C1" w:rsidRDefault="00DB6300" w:rsidP="00AE19C1">
      <w:pPr>
        <w:pStyle w:val="Heading2"/>
      </w:pPr>
      <w:r>
        <w:t xml:space="preserve">SECOND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156BAA52" w14:textId="77777777" w:rsidTr="00751D71">
        <w:trPr>
          <w:tblHeader/>
        </w:trPr>
        <w:tc>
          <w:tcPr>
            <w:tcW w:w="3116" w:type="dxa"/>
          </w:tcPr>
          <w:p w14:paraId="7D8270F7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1034BAC1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51ED3DE0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3829E74" w14:textId="77777777" w:rsidTr="00751D71">
        <w:tc>
          <w:tcPr>
            <w:tcW w:w="3116" w:type="dxa"/>
          </w:tcPr>
          <w:p w14:paraId="5E71CD80" w14:textId="63153928" w:rsidR="00AE19C1" w:rsidRDefault="00A70E78" w:rsidP="00751D71">
            <w:r>
              <w:t>Argumentation and Research</w:t>
            </w:r>
          </w:p>
        </w:tc>
        <w:tc>
          <w:tcPr>
            <w:tcW w:w="3117" w:type="dxa"/>
          </w:tcPr>
          <w:p w14:paraId="4EE58CCD" w14:textId="1C058EDC" w:rsidR="00AE19C1" w:rsidRDefault="00F92262" w:rsidP="00751D71">
            <w:r>
              <w:t>CWP102</w:t>
            </w:r>
          </w:p>
        </w:tc>
        <w:tc>
          <w:tcPr>
            <w:tcW w:w="3117" w:type="dxa"/>
          </w:tcPr>
          <w:p w14:paraId="5757847D" w14:textId="2D111DCA" w:rsidR="00AE19C1" w:rsidRDefault="00F92262" w:rsidP="00751D71">
            <w:r>
              <w:t>CWP101</w:t>
            </w:r>
          </w:p>
        </w:tc>
      </w:tr>
      <w:tr w:rsidR="00A70E78" w14:paraId="6EED315F" w14:textId="77777777" w:rsidTr="00751D71">
        <w:tc>
          <w:tcPr>
            <w:tcW w:w="3116" w:type="dxa"/>
          </w:tcPr>
          <w:p w14:paraId="5505A952" w14:textId="022C9921" w:rsidR="00A70E78" w:rsidRDefault="00A70E78" w:rsidP="00A70E78">
            <w:r>
              <w:t>Literary Movements</w:t>
            </w:r>
          </w:p>
        </w:tc>
        <w:tc>
          <w:tcPr>
            <w:tcW w:w="3117" w:type="dxa"/>
          </w:tcPr>
          <w:p w14:paraId="553D9F2E" w14:textId="01D20497" w:rsidR="00A70E78" w:rsidRDefault="00A70E78" w:rsidP="00A70E78">
            <w:r>
              <w:t>ENG250</w:t>
            </w:r>
          </w:p>
        </w:tc>
        <w:tc>
          <w:tcPr>
            <w:tcW w:w="3117" w:type="dxa"/>
          </w:tcPr>
          <w:p w14:paraId="3810933C" w14:textId="75501269" w:rsidR="00A70E78" w:rsidRDefault="00A70E78" w:rsidP="00A70E78">
            <w:r>
              <w:t>One English literature course</w:t>
            </w:r>
          </w:p>
        </w:tc>
      </w:tr>
      <w:tr w:rsidR="00A70E78" w14:paraId="6B298859" w14:textId="77777777" w:rsidTr="00751D71">
        <w:tc>
          <w:tcPr>
            <w:tcW w:w="3116" w:type="dxa"/>
          </w:tcPr>
          <w:p w14:paraId="1C8BFBC8" w14:textId="51465BBF" w:rsidR="00A70E78" w:rsidRDefault="00A70E78" w:rsidP="00A70E78">
            <w:r>
              <w:t>Elective or minor</w:t>
            </w:r>
          </w:p>
        </w:tc>
        <w:tc>
          <w:tcPr>
            <w:tcW w:w="3117" w:type="dxa"/>
          </w:tcPr>
          <w:p w14:paraId="4146DB48" w14:textId="77777777" w:rsidR="00A70E78" w:rsidRDefault="00A70E78" w:rsidP="00A70E78"/>
        </w:tc>
        <w:tc>
          <w:tcPr>
            <w:tcW w:w="3117" w:type="dxa"/>
          </w:tcPr>
          <w:p w14:paraId="565738C4" w14:textId="5A75C47E" w:rsidR="00A70E78" w:rsidRDefault="00A70E78" w:rsidP="00A70E78"/>
        </w:tc>
      </w:tr>
      <w:tr w:rsidR="00A70E78" w14:paraId="612A62A8" w14:textId="77777777" w:rsidTr="00751D71">
        <w:tc>
          <w:tcPr>
            <w:tcW w:w="3116" w:type="dxa"/>
          </w:tcPr>
          <w:p w14:paraId="3360B3AC" w14:textId="6FDDCEA4" w:rsidR="00A70E78" w:rsidRDefault="00A70E78" w:rsidP="00A70E78">
            <w:r>
              <w:t>GE23 elective</w:t>
            </w:r>
          </w:p>
        </w:tc>
        <w:tc>
          <w:tcPr>
            <w:tcW w:w="3117" w:type="dxa"/>
          </w:tcPr>
          <w:p w14:paraId="1FD99259" w14:textId="77777777" w:rsidR="00A70E78" w:rsidRDefault="00A70E78" w:rsidP="00A70E78"/>
        </w:tc>
        <w:tc>
          <w:tcPr>
            <w:tcW w:w="3117" w:type="dxa"/>
          </w:tcPr>
          <w:p w14:paraId="78D01108" w14:textId="62C2C73C" w:rsidR="00A70E78" w:rsidRDefault="00A70E78" w:rsidP="00A70E78"/>
        </w:tc>
      </w:tr>
      <w:tr w:rsidR="00A70E78" w14:paraId="16C0F44F" w14:textId="77777777" w:rsidTr="00751D71">
        <w:tc>
          <w:tcPr>
            <w:tcW w:w="3116" w:type="dxa"/>
          </w:tcPr>
          <w:p w14:paraId="32179F86" w14:textId="4C9D8C07" w:rsidR="00A70E78" w:rsidRDefault="00A70E78" w:rsidP="00A70E78">
            <w:r>
              <w:t>GE23 elective</w:t>
            </w:r>
          </w:p>
        </w:tc>
        <w:tc>
          <w:tcPr>
            <w:tcW w:w="3117" w:type="dxa"/>
          </w:tcPr>
          <w:p w14:paraId="4F4F9F03" w14:textId="77777777" w:rsidR="00A70E78" w:rsidRDefault="00A70E78" w:rsidP="00A70E78"/>
        </w:tc>
        <w:tc>
          <w:tcPr>
            <w:tcW w:w="3117" w:type="dxa"/>
          </w:tcPr>
          <w:p w14:paraId="3C940CEF" w14:textId="77777777" w:rsidR="00A70E78" w:rsidRDefault="00A70E78" w:rsidP="00A70E78"/>
        </w:tc>
      </w:tr>
    </w:tbl>
    <w:p w14:paraId="1ECFB6B8" w14:textId="77777777" w:rsidR="00DB6300" w:rsidRDefault="00DB6300" w:rsidP="00AE19C1">
      <w:pPr>
        <w:pStyle w:val="Heading1"/>
      </w:pPr>
    </w:p>
    <w:p w14:paraId="0369391E" w14:textId="4DE8C9F7" w:rsidR="00AE19C1" w:rsidRDefault="00DB6300" w:rsidP="00AE19C1">
      <w:pPr>
        <w:pStyle w:val="Heading1"/>
      </w:pPr>
      <w:r>
        <w:t xml:space="preserve">Sophomore </w:t>
      </w:r>
      <w:r w:rsidR="00AE19C1" w:rsidRPr="00D2677A">
        <w:t>Year</w:t>
      </w:r>
      <w:r w:rsidR="00AE19C1">
        <w:t xml:space="preserve"> (</w:t>
      </w:r>
      <w:r>
        <w:t>6</w:t>
      </w:r>
      <w:r w:rsidR="00AE19C1">
        <w:t>0 credits)</w:t>
      </w:r>
    </w:p>
    <w:p w14:paraId="76C0F323" w14:textId="493CCDE9" w:rsidR="00AE19C1" w:rsidRDefault="00DB6300" w:rsidP="00AE19C1">
      <w:pPr>
        <w:pStyle w:val="Heading2"/>
      </w:pPr>
      <w:r>
        <w:t xml:space="preserve">THIRD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4BD352E5" w14:textId="77777777" w:rsidTr="00751D71">
        <w:trPr>
          <w:tblHeader/>
        </w:trPr>
        <w:tc>
          <w:tcPr>
            <w:tcW w:w="3116" w:type="dxa"/>
          </w:tcPr>
          <w:p w14:paraId="633C6B3E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1FEB0829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6A4D02F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D02F636" w14:textId="77777777" w:rsidTr="00751D71">
        <w:tc>
          <w:tcPr>
            <w:tcW w:w="3116" w:type="dxa"/>
          </w:tcPr>
          <w:p w14:paraId="05200166" w14:textId="06451F27" w:rsidR="00AE19C1" w:rsidRDefault="00785130" w:rsidP="00751D71">
            <w:r>
              <w:t>English Elective</w:t>
            </w:r>
            <w:r w:rsidR="005F79DD">
              <w:t xml:space="preserve"> </w:t>
            </w:r>
          </w:p>
        </w:tc>
        <w:tc>
          <w:tcPr>
            <w:tcW w:w="3117" w:type="dxa"/>
          </w:tcPr>
          <w:p w14:paraId="37E2503D" w14:textId="1C236CBA" w:rsidR="00AE19C1" w:rsidRDefault="00AE19C1" w:rsidP="00751D71"/>
        </w:tc>
        <w:tc>
          <w:tcPr>
            <w:tcW w:w="3117" w:type="dxa"/>
          </w:tcPr>
          <w:p w14:paraId="002D181E" w14:textId="04092FD9" w:rsidR="00AE19C1" w:rsidRDefault="00AE19C1" w:rsidP="00751D71"/>
        </w:tc>
      </w:tr>
      <w:tr w:rsidR="00785130" w14:paraId="04169E63" w14:textId="77777777" w:rsidTr="00751D71">
        <w:tc>
          <w:tcPr>
            <w:tcW w:w="3116" w:type="dxa"/>
          </w:tcPr>
          <w:p w14:paraId="55AC621D" w14:textId="6A19EF6A" w:rsidR="00785130" w:rsidRDefault="00D1716E" w:rsidP="00785130">
            <w:r>
              <w:t xml:space="preserve">GE23 </w:t>
            </w:r>
            <w:r w:rsidR="00C409C8">
              <w:t>Natural Science</w:t>
            </w:r>
          </w:p>
        </w:tc>
        <w:tc>
          <w:tcPr>
            <w:tcW w:w="3117" w:type="dxa"/>
          </w:tcPr>
          <w:p w14:paraId="513CDB5C" w14:textId="77777777" w:rsidR="00785130" w:rsidRDefault="00785130" w:rsidP="00785130"/>
        </w:tc>
        <w:tc>
          <w:tcPr>
            <w:tcW w:w="3117" w:type="dxa"/>
          </w:tcPr>
          <w:p w14:paraId="26B836AF" w14:textId="517A4D69" w:rsidR="00785130" w:rsidRDefault="00785130" w:rsidP="00785130"/>
        </w:tc>
      </w:tr>
      <w:tr w:rsidR="00785130" w14:paraId="56E9FC62" w14:textId="77777777" w:rsidTr="00751D71">
        <w:tc>
          <w:tcPr>
            <w:tcW w:w="3116" w:type="dxa"/>
          </w:tcPr>
          <w:p w14:paraId="72C6E207" w14:textId="55446868" w:rsidR="00785130" w:rsidRDefault="005A02CE" w:rsidP="00785130">
            <w:r>
              <w:t xml:space="preserve">GE23 </w:t>
            </w:r>
            <w:r w:rsidR="00C409C8">
              <w:t>elective</w:t>
            </w:r>
          </w:p>
        </w:tc>
        <w:tc>
          <w:tcPr>
            <w:tcW w:w="3117" w:type="dxa"/>
          </w:tcPr>
          <w:p w14:paraId="52DA0ADF" w14:textId="77777777" w:rsidR="00785130" w:rsidRDefault="00785130" w:rsidP="00785130"/>
        </w:tc>
        <w:tc>
          <w:tcPr>
            <w:tcW w:w="3117" w:type="dxa"/>
          </w:tcPr>
          <w:p w14:paraId="11DFEF3F" w14:textId="69756C83" w:rsidR="00785130" w:rsidRDefault="00785130" w:rsidP="00785130"/>
        </w:tc>
      </w:tr>
      <w:tr w:rsidR="00785130" w14:paraId="46160A59" w14:textId="77777777" w:rsidTr="00751D71">
        <w:tc>
          <w:tcPr>
            <w:tcW w:w="3116" w:type="dxa"/>
          </w:tcPr>
          <w:p w14:paraId="698413CA" w14:textId="001A1056" w:rsidR="00785130" w:rsidRDefault="00785130" w:rsidP="00785130">
            <w:r>
              <w:t>General elective</w:t>
            </w:r>
            <w:r w:rsidR="005F79DD">
              <w:t xml:space="preserve"> or minor</w:t>
            </w:r>
          </w:p>
        </w:tc>
        <w:tc>
          <w:tcPr>
            <w:tcW w:w="3117" w:type="dxa"/>
          </w:tcPr>
          <w:p w14:paraId="0AF82492" w14:textId="77777777" w:rsidR="00785130" w:rsidRDefault="00785130" w:rsidP="00785130"/>
        </w:tc>
        <w:tc>
          <w:tcPr>
            <w:tcW w:w="3117" w:type="dxa"/>
          </w:tcPr>
          <w:p w14:paraId="6C9FB600" w14:textId="77777777" w:rsidR="00785130" w:rsidRDefault="00785130" w:rsidP="00785130"/>
        </w:tc>
      </w:tr>
      <w:tr w:rsidR="00785130" w14:paraId="292392C6" w14:textId="77777777" w:rsidTr="00751D71">
        <w:tc>
          <w:tcPr>
            <w:tcW w:w="3116" w:type="dxa"/>
          </w:tcPr>
          <w:p w14:paraId="5697C4FC" w14:textId="0D022920" w:rsidR="00785130" w:rsidRDefault="00785130" w:rsidP="00785130">
            <w:r>
              <w:t>General elective</w:t>
            </w:r>
            <w:r w:rsidR="005F79DD">
              <w:t xml:space="preserve"> or minor</w:t>
            </w:r>
          </w:p>
        </w:tc>
        <w:tc>
          <w:tcPr>
            <w:tcW w:w="3117" w:type="dxa"/>
          </w:tcPr>
          <w:p w14:paraId="176CCA6C" w14:textId="77777777" w:rsidR="00785130" w:rsidRDefault="00785130" w:rsidP="00785130"/>
        </w:tc>
        <w:tc>
          <w:tcPr>
            <w:tcW w:w="3117" w:type="dxa"/>
          </w:tcPr>
          <w:p w14:paraId="439E40AA" w14:textId="77777777" w:rsidR="00785130" w:rsidRDefault="00785130" w:rsidP="00785130"/>
        </w:tc>
      </w:tr>
    </w:tbl>
    <w:p w14:paraId="54C287AD" w14:textId="77777777" w:rsidR="00AE19C1" w:rsidRDefault="00AE19C1" w:rsidP="00AE19C1">
      <w:pPr>
        <w:pStyle w:val="Heading2"/>
      </w:pPr>
    </w:p>
    <w:p w14:paraId="45DBD835" w14:textId="6E495669" w:rsidR="00AE19C1" w:rsidRDefault="00DB6300" w:rsidP="00AE19C1">
      <w:pPr>
        <w:pStyle w:val="Heading2"/>
      </w:pPr>
      <w:r>
        <w:t xml:space="preserve">FOURTH </w:t>
      </w:r>
      <w:r w:rsidR="00AE19C1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9C1" w14:paraId="68D1807C" w14:textId="77777777" w:rsidTr="00751D71">
        <w:trPr>
          <w:tblHeader/>
        </w:trPr>
        <w:tc>
          <w:tcPr>
            <w:tcW w:w="3116" w:type="dxa"/>
          </w:tcPr>
          <w:p w14:paraId="1E02335C" w14:textId="77777777" w:rsidR="00AE19C1" w:rsidRPr="00D2677A" w:rsidRDefault="00AE19C1" w:rsidP="00751D71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5791C8C" w14:textId="77777777" w:rsidR="00AE19C1" w:rsidRPr="00D2677A" w:rsidRDefault="00AE19C1" w:rsidP="00751D71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24915AE" w14:textId="77777777" w:rsidR="00AE19C1" w:rsidRPr="00D2677A" w:rsidRDefault="00AE19C1" w:rsidP="00751D71">
            <w:pPr>
              <w:pStyle w:val="Heading3"/>
            </w:pPr>
            <w:r w:rsidRPr="00D2677A">
              <w:t>Prerequisite(s)</w:t>
            </w:r>
          </w:p>
        </w:tc>
      </w:tr>
      <w:tr w:rsidR="00AE19C1" w14:paraId="53F83C86" w14:textId="77777777" w:rsidTr="00751D71">
        <w:tc>
          <w:tcPr>
            <w:tcW w:w="3116" w:type="dxa"/>
          </w:tcPr>
          <w:p w14:paraId="483B11CD" w14:textId="7C0F5F35" w:rsidR="00AE19C1" w:rsidRDefault="001E44AB" w:rsidP="00751D71">
            <w:r>
              <w:t>Major Author</w:t>
            </w:r>
          </w:p>
        </w:tc>
        <w:tc>
          <w:tcPr>
            <w:tcW w:w="3117" w:type="dxa"/>
          </w:tcPr>
          <w:p w14:paraId="1D26CFE0" w14:textId="0E7ECB6B" w:rsidR="00AE19C1" w:rsidRDefault="001E44AB" w:rsidP="00751D71">
            <w:r>
              <w:t>ENG313, ENG314, ENG316, ENG322</w:t>
            </w:r>
          </w:p>
        </w:tc>
        <w:tc>
          <w:tcPr>
            <w:tcW w:w="3117" w:type="dxa"/>
          </w:tcPr>
          <w:p w14:paraId="75017527" w14:textId="314E8191" w:rsidR="00AE19C1" w:rsidRDefault="00AE19C1" w:rsidP="00751D71"/>
        </w:tc>
      </w:tr>
      <w:tr w:rsidR="00AE19C1" w14:paraId="6C24F956" w14:textId="77777777" w:rsidTr="00751D71">
        <w:tc>
          <w:tcPr>
            <w:tcW w:w="3116" w:type="dxa"/>
          </w:tcPr>
          <w:p w14:paraId="7536B51F" w14:textId="0970508D" w:rsidR="00AE19C1" w:rsidRDefault="002C0ACD" w:rsidP="00751D71">
            <w:r>
              <w:t>English elective</w:t>
            </w:r>
          </w:p>
        </w:tc>
        <w:tc>
          <w:tcPr>
            <w:tcW w:w="3117" w:type="dxa"/>
          </w:tcPr>
          <w:p w14:paraId="4ECF5B4D" w14:textId="77777777" w:rsidR="00AE19C1" w:rsidRDefault="00AE19C1" w:rsidP="00751D71"/>
        </w:tc>
        <w:tc>
          <w:tcPr>
            <w:tcW w:w="3117" w:type="dxa"/>
          </w:tcPr>
          <w:p w14:paraId="03EE6853" w14:textId="7C495B6C" w:rsidR="00AE19C1" w:rsidRDefault="00AE19C1" w:rsidP="00751D71"/>
        </w:tc>
      </w:tr>
      <w:tr w:rsidR="009B41C7" w14:paraId="4D26D28E" w14:textId="77777777" w:rsidTr="00751D71">
        <w:tc>
          <w:tcPr>
            <w:tcW w:w="3116" w:type="dxa"/>
          </w:tcPr>
          <w:p w14:paraId="617E597E" w14:textId="387F04E8" w:rsidR="009B41C7" w:rsidRDefault="005A02CE" w:rsidP="009B41C7">
            <w:r>
              <w:t xml:space="preserve">GE23 </w:t>
            </w:r>
            <w:r w:rsidR="002C0ACD">
              <w:t>Diversity / English elective</w:t>
            </w:r>
          </w:p>
        </w:tc>
        <w:tc>
          <w:tcPr>
            <w:tcW w:w="3117" w:type="dxa"/>
          </w:tcPr>
          <w:p w14:paraId="473C1D5A" w14:textId="77777777" w:rsidR="009B41C7" w:rsidRDefault="009B41C7" w:rsidP="009B41C7"/>
        </w:tc>
        <w:tc>
          <w:tcPr>
            <w:tcW w:w="3117" w:type="dxa"/>
          </w:tcPr>
          <w:p w14:paraId="683ED2B8" w14:textId="43F815FB" w:rsidR="009B41C7" w:rsidRDefault="009B41C7" w:rsidP="009B41C7"/>
        </w:tc>
      </w:tr>
      <w:tr w:rsidR="009B41C7" w14:paraId="6788D1D5" w14:textId="77777777" w:rsidTr="00751D71">
        <w:tc>
          <w:tcPr>
            <w:tcW w:w="3116" w:type="dxa"/>
          </w:tcPr>
          <w:p w14:paraId="65687923" w14:textId="7DED7F2C" w:rsidR="009B41C7" w:rsidRDefault="0074051A" w:rsidP="009B41C7">
            <w:r>
              <w:t>General elective</w:t>
            </w:r>
            <w:r w:rsidR="002C0ACD">
              <w:t xml:space="preserve"> or minor</w:t>
            </w:r>
          </w:p>
        </w:tc>
        <w:tc>
          <w:tcPr>
            <w:tcW w:w="3117" w:type="dxa"/>
          </w:tcPr>
          <w:p w14:paraId="73FC0E9A" w14:textId="77777777" w:rsidR="009B41C7" w:rsidRDefault="009B41C7" w:rsidP="009B41C7"/>
        </w:tc>
        <w:tc>
          <w:tcPr>
            <w:tcW w:w="3117" w:type="dxa"/>
          </w:tcPr>
          <w:p w14:paraId="27C91073" w14:textId="5930B2A1" w:rsidR="009B41C7" w:rsidRDefault="009B41C7" w:rsidP="009B41C7"/>
        </w:tc>
      </w:tr>
      <w:tr w:rsidR="009B41C7" w14:paraId="385C3D47" w14:textId="77777777" w:rsidTr="00751D71">
        <w:tc>
          <w:tcPr>
            <w:tcW w:w="3116" w:type="dxa"/>
          </w:tcPr>
          <w:p w14:paraId="06E6D237" w14:textId="57B557AE" w:rsidR="009B41C7" w:rsidRDefault="0074051A" w:rsidP="009B41C7">
            <w:r>
              <w:t>General elective</w:t>
            </w:r>
            <w:r w:rsidR="002C0ACD">
              <w:t xml:space="preserve"> or minor</w:t>
            </w:r>
          </w:p>
        </w:tc>
        <w:tc>
          <w:tcPr>
            <w:tcW w:w="3117" w:type="dxa"/>
          </w:tcPr>
          <w:p w14:paraId="601B48CB" w14:textId="77777777" w:rsidR="009B41C7" w:rsidRDefault="009B41C7" w:rsidP="009B41C7"/>
        </w:tc>
        <w:tc>
          <w:tcPr>
            <w:tcW w:w="3117" w:type="dxa"/>
          </w:tcPr>
          <w:p w14:paraId="11C47229" w14:textId="77777777" w:rsidR="009B41C7" w:rsidRDefault="009B41C7" w:rsidP="009B41C7"/>
        </w:tc>
      </w:tr>
    </w:tbl>
    <w:p w14:paraId="62773684" w14:textId="06FE17A6" w:rsidR="00AE19C1" w:rsidRDefault="00AE19C1" w:rsidP="001D5167">
      <w:pPr>
        <w:spacing w:after="0" w:line="240" w:lineRule="auto"/>
      </w:pPr>
    </w:p>
    <w:p w14:paraId="44FF05FD" w14:textId="48338C2D" w:rsidR="00401BB9" w:rsidRPr="00B12821" w:rsidRDefault="00401BB9" w:rsidP="001D5167">
      <w:pPr>
        <w:spacing w:after="0" w:line="240" w:lineRule="auto"/>
        <w:rPr>
          <w:b/>
          <w:bCs/>
        </w:rPr>
      </w:pPr>
      <w:r w:rsidRPr="00B12821">
        <w:rPr>
          <w:b/>
          <w:bCs/>
        </w:rPr>
        <w:t xml:space="preserve">Notes: </w:t>
      </w:r>
    </w:p>
    <w:p w14:paraId="353D85B3" w14:textId="0312DCFA" w:rsidR="00401BB9" w:rsidRDefault="002C0ACD" w:rsidP="001D5167">
      <w:pPr>
        <w:spacing w:after="0" w:line="240" w:lineRule="auto"/>
      </w:pPr>
      <w:r>
        <w:t xml:space="preserve">You need to take three </w:t>
      </w:r>
      <w:r w:rsidR="00CF7090">
        <w:t>courses in literature before 1900, from among your undergraduate and graduate courses.</w:t>
      </w:r>
    </w:p>
    <w:p w14:paraId="708BD7E4" w14:textId="77777777" w:rsidR="00FD5E03" w:rsidRDefault="00FD5E03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</w:pPr>
            <w:r w:rsidRPr="00D2677A">
              <w:lastRenderedPageBreak/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D612AA" w14:paraId="2FF5B18D" w14:textId="77777777" w:rsidTr="008503B5">
        <w:tc>
          <w:tcPr>
            <w:tcW w:w="3116" w:type="dxa"/>
          </w:tcPr>
          <w:p w14:paraId="3C365240" w14:textId="58F506DA" w:rsidR="00D612AA" w:rsidRDefault="00D612AA" w:rsidP="00D612AA">
            <w:r>
              <w:t>English Upper-Division elective</w:t>
            </w:r>
          </w:p>
        </w:tc>
        <w:tc>
          <w:tcPr>
            <w:tcW w:w="3117" w:type="dxa"/>
          </w:tcPr>
          <w:p w14:paraId="0AFE4702" w14:textId="1EC19B14" w:rsidR="00D612AA" w:rsidRDefault="00D612AA" w:rsidP="00D612AA"/>
        </w:tc>
        <w:tc>
          <w:tcPr>
            <w:tcW w:w="3117" w:type="dxa"/>
          </w:tcPr>
          <w:p w14:paraId="57F6BE77" w14:textId="05B41CE5" w:rsidR="00D612AA" w:rsidRDefault="00D612AA" w:rsidP="00D612AA"/>
        </w:tc>
      </w:tr>
      <w:tr w:rsidR="0074051A" w14:paraId="478595CB" w14:textId="77777777" w:rsidTr="008503B5">
        <w:tc>
          <w:tcPr>
            <w:tcW w:w="3116" w:type="dxa"/>
          </w:tcPr>
          <w:p w14:paraId="7FA92B49" w14:textId="1628C681" w:rsidR="0074051A" w:rsidRDefault="006E44C3" w:rsidP="0074051A">
            <w:r>
              <w:t>General elective or minor - UD</w:t>
            </w:r>
          </w:p>
        </w:tc>
        <w:tc>
          <w:tcPr>
            <w:tcW w:w="3117" w:type="dxa"/>
          </w:tcPr>
          <w:p w14:paraId="17EE9126" w14:textId="2481FABC" w:rsidR="0074051A" w:rsidRDefault="0074051A" w:rsidP="0074051A"/>
        </w:tc>
        <w:tc>
          <w:tcPr>
            <w:tcW w:w="3117" w:type="dxa"/>
          </w:tcPr>
          <w:p w14:paraId="36431B93" w14:textId="68639F87" w:rsidR="0074051A" w:rsidRDefault="0074051A" w:rsidP="0074051A"/>
        </w:tc>
      </w:tr>
      <w:tr w:rsidR="0074051A" w14:paraId="21592A10" w14:textId="77777777" w:rsidTr="008503B5">
        <w:tc>
          <w:tcPr>
            <w:tcW w:w="3116" w:type="dxa"/>
          </w:tcPr>
          <w:p w14:paraId="6AD059D8" w14:textId="46BECA79" w:rsidR="0074051A" w:rsidRDefault="0074051A" w:rsidP="0074051A">
            <w:r>
              <w:t>General elective or minor</w:t>
            </w:r>
            <w:r w:rsidR="006E44C3">
              <w:t xml:space="preserve"> - UD</w:t>
            </w:r>
          </w:p>
        </w:tc>
        <w:tc>
          <w:tcPr>
            <w:tcW w:w="3117" w:type="dxa"/>
          </w:tcPr>
          <w:p w14:paraId="5613B026" w14:textId="77777777" w:rsidR="0074051A" w:rsidRDefault="0074051A" w:rsidP="0074051A"/>
        </w:tc>
        <w:tc>
          <w:tcPr>
            <w:tcW w:w="3117" w:type="dxa"/>
          </w:tcPr>
          <w:p w14:paraId="4C59853C" w14:textId="1DE1CC25" w:rsidR="0074051A" w:rsidRDefault="0074051A" w:rsidP="0074051A"/>
        </w:tc>
      </w:tr>
      <w:tr w:rsidR="0074051A" w14:paraId="65480CC8" w14:textId="77777777" w:rsidTr="008503B5">
        <w:tc>
          <w:tcPr>
            <w:tcW w:w="3116" w:type="dxa"/>
          </w:tcPr>
          <w:p w14:paraId="74AF646D" w14:textId="4E9D9931" w:rsidR="0074051A" w:rsidRDefault="0074051A" w:rsidP="0074051A">
            <w:r>
              <w:t xml:space="preserve">General elective </w:t>
            </w:r>
            <w:r w:rsidR="00346643">
              <w:t>or minor</w:t>
            </w:r>
          </w:p>
        </w:tc>
        <w:tc>
          <w:tcPr>
            <w:tcW w:w="3117" w:type="dxa"/>
          </w:tcPr>
          <w:p w14:paraId="07ACA7C8" w14:textId="77777777" w:rsidR="0074051A" w:rsidRDefault="0074051A" w:rsidP="0074051A"/>
        </w:tc>
        <w:tc>
          <w:tcPr>
            <w:tcW w:w="3117" w:type="dxa"/>
          </w:tcPr>
          <w:p w14:paraId="05AD52A4" w14:textId="77777777" w:rsidR="0074051A" w:rsidRDefault="0074051A" w:rsidP="0074051A"/>
        </w:tc>
      </w:tr>
      <w:tr w:rsidR="0074051A" w14:paraId="4DF6E919" w14:textId="77777777" w:rsidTr="008503B5">
        <w:tc>
          <w:tcPr>
            <w:tcW w:w="3116" w:type="dxa"/>
          </w:tcPr>
          <w:p w14:paraId="181F3F22" w14:textId="0B23F2B0" w:rsidR="0074051A" w:rsidRDefault="0074051A" w:rsidP="0074051A">
            <w:r>
              <w:t>General elective or minor</w:t>
            </w:r>
          </w:p>
        </w:tc>
        <w:tc>
          <w:tcPr>
            <w:tcW w:w="3117" w:type="dxa"/>
          </w:tcPr>
          <w:p w14:paraId="01C5B31A" w14:textId="77777777" w:rsidR="0074051A" w:rsidRDefault="0074051A" w:rsidP="0074051A"/>
        </w:tc>
        <w:tc>
          <w:tcPr>
            <w:tcW w:w="3117" w:type="dxa"/>
          </w:tcPr>
          <w:p w14:paraId="1874A552" w14:textId="77777777" w:rsidR="0074051A" w:rsidRDefault="0074051A" w:rsidP="0074051A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</w:pPr>
            <w:r w:rsidRPr="00D2677A">
              <w:t>Prerequisite(s)</w:t>
            </w:r>
          </w:p>
        </w:tc>
      </w:tr>
      <w:tr w:rsidR="00346643" w14:paraId="6AE58D04" w14:textId="77777777" w:rsidTr="008503B5">
        <w:tc>
          <w:tcPr>
            <w:tcW w:w="3116" w:type="dxa"/>
          </w:tcPr>
          <w:p w14:paraId="5D4BD789" w14:textId="00564ABC" w:rsidR="00346643" w:rsidRDefault="00346643" w:rsidP="00346643">
            <w:r>
              <w:t>Literary Theory</w:t>
            </w:r>
          </w:p>
        </w:tc>
        <w:tc>
          <w:tcPr>
            <w:tcW w:w="3117" w:type="dxa"/>
          </w:tcPr>
          <w:p w14:paraId="419880F4" w14:textId="097DBFFA" w:rsidR="00346643" w:rsidRDefault="00346643" w:rsidP="00346643">
            <w:r>
              <w:t>ENG390</w:t>
            </w:r>
          </w:p>
        </w:tc>
        <w:tc>
          <w:tcPr>
            <w:tcW w:w="3117" w:type="dxa"/>
          </w:tcPr>
          <w:p w14:paraId="1297F6D9" w14:textId="7AADD29B" w:rsidR="00346643" w:rsidRDefault="001903DE" w:rsidP="00346643">
            <w:r>
              <w:t xml:space="preserve">ENG 190, </w:t>
            </w:r>
            <w:r w:rsidR="00346643">
              <w:t>ENG250</w:t>
            </w:r>
          </w:p>
        </w:tc>
      </w:tr>
      <w:tr w:rsidR="00A70E78" w14:paraId="45425038" w14:textId="77777777" w:rsidTr="008503B5">
        <w:tc>
          <w:tcPr>
            <w:tcW w:w="3116" w:type="dxa"/>
          </w:tcPr>
          <w:p w14:paraId="035FB669" w14:textId="638F764B" w:rsidR="00A70E78" w:rsidRDefault="00A70E78" w:rsidP="00A70E78">
            <w:r>
              <w:t>English Upper-Division elective</w:t>
            </w:r>
          </w:p>
        </w:tc>
        <w:tc>
          <w:tcPr>
            <w:tcW w:w="3117" w:type="dxa"/>
          </w:tcPr>
          <w:p w14:paraId="09E5999D" w14:textId="6564F48D" w:rsidR="00A70E78" w:rsidRDefault="00A70E78" w:rsidP="00A70E78"/>
        </w:tc>
        <w:tc>
          <w:tcPr>
            <w:tcW w:w="3117" w:type="dxa"/>
          </w:tcPr>
          <w:p w14:paraId="4842C9BE" w14:textId="3AEB067E" w:rsidR="00A70E78" w:rsidRDefault="00A70E78" w:rsidP="00A70E78">
            <w:r>
              <w:t>One English literature course</w:t>
            </w:r>
          </w:p>
        </w:tc>
      </w:tr>
      <w:tr w:rsidR="00346643" w14:paraId="5AE2257C" w14:textId="77777777" w:rsidTr="008503B5">
        <w:tc>
          <w:tcPr>
            <w:tcW w:w="3116" w:type="dxa"/>
          </w:tcPr>
          <w:p w14:paraId="1C0C5827" w14:textId="2AF9C3B4" w:rsidR="00346643" w:rsidRDefault="00346643" w:rsidP="00346643">
            <w:r>
              <w:t>General elective or minor</w:t>
            </w:r>
            <w:r w:rsidR="00ED5887">
              <w:t xml:space="preserve"> – UD</w:t>
            </w:r>
          </w:p>
        </w:tc>
        <w:tc>
          <w:tcPr>
            <w:tcW w:w="3117" w:type="dxa"/>
          </w:tcPr>
          <w:p w14:paraId="209E818C" w14:textId="77777777" w:rsidR="00346643" w:rsidRDefault="00346643" w:rsidP="00346643"/>
        </w:tc>
        <w:tc>
          <w:tcPr>
            <w:tcW w:w="3117" w:type="dxa"/>
          </w:tcPr>
          <w:p w14:paraId="7BDCA63B" w14:textId="20213501" w:rsidR="00346643" w:rsidRDefault="00346643" w:rsidP="00346643"/>
        </w:tc>
      </w:tr>
      <w:tr w:rsidR="00346643" w14:paraId="14043F3D" w14:textId="77777777" w:rsidTr="008503B5">
        <w:tc>
          <w:tcPr>
            <w:tcW w:w="3116" w:type="dxa"/>
          </w:tcPr>
          <w:p w14:paraId="30C4F039" w14:textId="57DBB911" w:rsidR="00346643" w:rsidRDefault="00346643" w:rsidP="00346643">
            <w:r>
              <w:t xml:space="preserve">General elective or minor </w:t>
            </w:r>
            <w:r w:rsidR="00ED5887">
              <w:t>- UD</w:t>
            </w:r>
          </w:p>
        </w:tc>
        <w:tc>
          <w:tcPr>
            <w:tcW w:w="3117" w:type="dxa"/>
          </w:tcPr>
          <w:p w14:paraId="0E407CF2" w14:textId="783E96D3" w:rsidR="00346643" w:rsidRDefault="00346643" w:rsidP="00346643"/>
        </w:tc>
        <w:tc>
          <w:tcPr>
            <w:tcW w:w="3117" w:type="dxa"/>
          </w:tcPr>
          <w:p w14:paraId="5B061944" w14:textId="14570DDA" w:rsidR="00346643" w:rsidRDefault="00346643" w:rsidP="00346643"/>
        </w:tc>
      </w:tr>
      <w:tr w:rsidR="00346643" w14:paraId="0D9C2647" w14:textId="77777777" w:rsidTr="008503B5">
        <w:tc>
          <w:tcPr>
            <w:tcW w:w="3116" w:type="dxa"/>
          </w:tcPr>
          <w:p w14:paraId="126CB2B2" w14:textId="1E9B06DE" w:rsidR="00346643" w:rsidRDefault="00B9588B" w:rsidP="00346643">
            <w:r>
              <w:t>General elective or minor</w:t>
            </w:r>
          </w:p>
        </w:tc>
        <w:tc>
          <w:tcPr>
            <w:tcW w:w="3117" w:type="dxa"/>
          </w:tcPr>
          <w:p w14:paraId="6F101F58" w14:textId="2E648E2F" w:rsidR="00346643" w:rsidRDefault="00346643" w:rsidP="00346643"/>
        </w:tc>
        <w:tc>
          <w:tcPr>
            <w:tcW w:w="3117" w:type="dxa"/>
          </w:tcPr>
          <w:p w14:paraId="588F5426" w14:textId="6A789121" w:rsidR="00346643" w:rsidRDefault="00346643" w:rsidP="00346643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39903814" w14:textId="352ADB80" w:rsidR="00BE2DB2" w:rsidRDefault="00BE2DB2" w:rsidP="00B12821">
      <w:pPr>
        <w:pStyle w:val="Heading1"/>
      </w:pPr>
      <w:r w:rsidRPr="00046362">
        <w:t xml:space="preserve">Notes and recommendations: </w:t>
      </w:r>
    </w:p>
    <w:p w14:paraId="32124F95" w14:textId="21008FAC" w:rsidR="007F6883" w:rsidRDefault="00ED5887" w:rsidP="001D5167">
      <w:pPr>
        <w:spacing w:after="0" w:line="240" w:lineRule="auto"/>
      </w:pPr>
      <w:r>
        <w:t xml:space="preserve">You need a total of </w:t>
      </w:r>
      <w:r w:rsidR="00596929">
        <w:t>six</w:t>
      </w:r>
      <w:r w:rsidR="00390303">
        <w:t xml:space="preserve"> </w:t>
      </w:r>
      <w:r>
        <w:t xml:space="preserve">upper-division undergraduate literature </w:t>
      </w:r>
      <w:r w:rsidR="0067625F">
        <w:t xml:space="preserve">and theory </w:t>
      </w:r>
      <w:r>
        <w:t>courses</w:t>
      </w:r>
      <w:r w:rsidR="0067625F">
        <w:t>.</w:t>
      </w:r>
    </w:p>
    <w:p w14:paraId="4B7C7EDD" w14:textId="77777777" w:rsidR="0067625F" w:rsidRDefault="0067625F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9B41C7" w14:paraId="7A8AB99C" w14:textId="77777777" w:rsidTr="008503B5">
        <w:tc>
          <w:tcPr>
            <w:tcW w:w="3116" w:type="dxa"/>
          </w:tcPr>
          <w:p w14:paraId="58BC0C71" w14:textId="4A178E49" w:rsidR="009B41C7" w:rsidRDefault="0067625F" w:rsidP="009B41C7">
            <w:r>
              <w:t>Senior Seminar</w:t>
            </w:r>
          </w:p>
        </w:tc>
        <w:tc>
          <w:tcPr>
            <w:tcW w:w="3117" w:type="dxa"/>
          </w:tcPr>
          <w:p w14:paraId="41362BEF" w14:textId="69DB4256" w:rsidR="009B41C7" w:rsidRDefault="0067625F" w:rsidP="009B41C7">
            <w:r>
              <w:t>ENG490</w:t>
            </w:r>
          </w:p>
        </w:tc>
        <w:tc>
          <w:tcPr>
            <w:tcW w:w="3117" w:type="dxa"/>
          </w:tcPr>
          <w:p w14:paraId="56404458" w14:textId="50C250EC" w:rsidR="009B41C7" w:rsidRDefault="001903DE" w:rsidP="009B41C7">
            <w:r>
              <w:t xml:space="preserve">ENG 190, ENG 250, </w:t>
            </w:r>
            <w:r w:rsidR="00ED521D">
              <w:t>ENG</w:t>
            </w:r>
            <w:r w:rsidR="0067625F">
              <w:t>390</w:t>
            </w:r>
          </w:p>
        </w:tc>
      </w:tr>
      <w:tr w:rsidR="009B41C7" w14:paraId="70B544CF" w14:textId="77777777" w:rsidTr="008503B5">
        <w:tc>
          <w:tcPr>
            <w:tcW w:w="3116" w:type="dxa"/>
          </w:tcPr>
          <w:p w14:paraId="36FF871D" w14:textId="3B925A6E" w:rsidR="009B41C7" w:rsidRDefault="00EE37B2" w:rsidP="009B41C7">
            <w:r>
              <w:t>Research in Language &amp; Lit</w:t>
            </w:r>
          </w:p>
        </w:tc>
        <w:tc>
          <w:tcPr>
            <w:tcW w:w="3117" w:type="dxa"/>
          </w:tcPr>
          <w:p w14:paraId="03EF3DAE" w14:textId="57FC2F91" w:rsidR="009B41C7" w:rsidRDefault="00613CD7" w:rsidP="009B41C7">
            <w:r>
              <w:t>ENG601</w:t>
            </w:r>
          </w:p>
        </w:tc>
        <w:tc>
          <w:tcPr>
            <w:tcW w:w="3117" w:type="dxa"/>
          </w:tcPr>
          <w:p w14:paraId="0C1DDD08" w14:textId="00B9C20B" w:rsidR="009B41C7" w:rsidRDefault="009B41C7" w:rsidP="009B41C7"/>
        </w:tc>
      </w:tr>
      <w:tr w:rsidR="009B41C7" w14:paraId="3F43E71C" w14:textId="77777777" w:rsidTr="008503B5">
        <w:tc>
          <w:tcPr>
            <w:tcW w:w="3116" w:type="dxa"/>
          </w:tcPr>
          <w:p w14:paraId="751DAF49" w14:textId="32061705" w:rsidR="009B41C7" w:rsidRDefault="00613CD7" w:rsidP="009B41C7">
            <w:r>
              <w:t>Graduate English elective</w:t>
            </w:r>
          </w:p>
        </w:tc>
        <w:tc>
          <w:tcPr>
            <w:tcW w:w="3117" w:type="dxa"/>
          </w:tcPr>
          <w:p w14:paraId="0EDA678D" w14:textId="77777777" w:rsidR="009B41C7" w:rsidRDefault="009B41C7" w:rsidP="009B41C7"/>
        </w:tc>
        <w:tc>
          <w:tcPr>
            <w:tcW w:w="3117" w:type="dxa"/>
          </w:tcPr>
          <w:p w14:paraId="6BC35294" w14:textId="73EAA882" w:rsidR="009B41C7" w:rsidRDefault="009B41C7" w:rsidP="009B41C7"/>
        </w:tc>
      </w:tr>
      <w:tr w:rsidR="009B41C7" w14:paraId="0DD1DE8D" w14:textId="77777777" w:rsidTr="008503B5">
        <w:tc>
          <w:tcPr>
            <w:tcW w:w="3116" w:type="dxa"/>
          </w:tcPr>
          <w:p w14:paraId="2B05F404" w14:textId="20C3ED95" w:rsidR="009B41C7" w:rsidRDefault="00BC4DE8" w:rsidP="009B41C7">
            <w:r>
              <w:t>General elective</w:t>
            </w:r>
            <w:r w:rsidR="00B9588B">
              <w:t xml:space="preserve"> or minor</w:t>
            </w:r>
          </w:p>
        </w:tc>
        <w:tc>
          <w:tcPr>
            <w:tcW w:w="3117" w:type="dxa"/>
          </w:tcPr>
          <w:p w14:paraId="1E6F04F0" w14:textId="77777777" w:rsidR="009B41C7" w:rsidRDefault="009B41C7" w:rsidP="009B41C7"/>
        </w:tc>
        <w:tc>
          <w:tcPr>
            <w:tcW w:w="3117" w:type="dxa"/>
          </w:tcPr>
          <w:p w14:paraId="241D299B" w14:textId="77777777" w:rsidR="009B41C7" w:rsidRDefault="009B41C7" w:rsidP="009B41C7"/>
        </w:tc>
      </w:tr>
      <w:tr w:rsidR="009B41C7" w14:paraId="7AB458B9" w14:textId="77777777" w:rsidTr="008503B5">
        <w:tc>
          <w:tcPr>
            <w:tcW w:w="3116" w:type="dxa"/>
          </w:tcPr>
          <w:p w14:paraId="47538663" w14:textId="69084D48" w:rsidR="009B41C7" w:rsidRDefault="00BC4DE8" w:rsidP="009B41C7">
            <w:r>
              <w:t xml:space="preserve">General elective </w:t>
            </w:r>
            <w:r w:rsidR="00B9588B">
              <w:t>or minor</w:t>
            </w:r>
          </w:p>
        </w:tc>
        <w:tc>
          <w:tcPr>
            <w:tcW w:w="3117" w:type="dxa"/>
          </w:tcPr>
          <w:p w14:paraId="6A576286" w14:textId="77777777" w:rsidR="009B41C7" w:rsidRDefault="009B41C7" w:rsidP="009B41C7"/>
        </w:tc>
        <w:tc>
          <w:tcPr>
            <w:tcW w:w="3117" w:type="dxa"/>
          </w:tcPr>
          <w:p w14:paraId="356B915C" w14:textId="77777777" w:rsidR="009B41C7" w:rsidRDefault="009B41C7" w:rsidP="009B41C7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7742CD22" w:rsidR="008B7779" w:rsidRDefault="00D43F3C" w:rsidP="00D43F3C">
      <w:pPr>
        <w:pStyle w:val="Heading2"/>
      </w:pPr>
      <w:r>
        <w:t>EIG</w:t>
      </w:r>
      <w:r w:rsidR="00FE60C8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727C92E0" w:rsidR="008B7779" w:rsidRDefault="00C65AD7" w:rsidP="008503B5">
            <w:r>
              <w:t>Topics in British Literature</w:t>
            </w:r>
          </w:p>
        </w:tc>
        <w:tc>
          <w:tcPr>
            <w:tcW w:w="3117" w:type="dxa"/>
          </w:tcPr>
          <w:p w14:paraId="521BFC30" w14:textId="4ED7A8D6" w:rsidR="008B7779" w:rsidRDefault="00C65AD7" w:rsidP="008503B5">
            <w:r>
              <w:t>ENG612</w:t>
            </w:r>
          </w:p>
        </w:tc>
        <w:tc>
          <w:tcPr>
            <w:tcW w:w="3117" w:type="dxa"/>
          </w:tcPr>
          <w:p w14:paraId="16A6ABBC" w14:textId="4274E68B" w:rsidR="008B7779" w:rsidRDefault="008B7779" w:rsidP="008503B5"/>
        </w:tc>
      </w:tr>
      <w:tr w:rsidR="00A2518F" w14:paraId="3B005F24" w14:textId="77777777" w:rsidTr="008503B5">
        <w:tc>
          <w:tcPr>
            <w:tcW w:w="3116" w:type="dxa"/>
          </w:tcPr>
          <w:p w14:paraId="7660AAC5" w14:textId="525D245B" w:rsidR="00A2518F" w:rsidRDefault="003728B9" w:rsidP="00A2518F">
            <w:r>
              <w:t>Studies in Literary Genres</w:t>
            </w:r>
          </w:p>
        </w:tc>
        <w:tc>
          <w:tcPr>
            <w:tcW w:w="3117" w:type="dxa"/>
          </w:tcPr>
          <w:p w14:paraId="75842F57" w14:textId="562B0E24" w:rsidR="00A2518F" w:rsidRDefault="00C65AD7" w:rsidP="00A2518F">
            <w:r>
              <w:t>ENG</w:t>
            </w:r>
            <w:r w:rsidR="003728B9">
              <w:t>639</w:t>
            </w:r>
          </w:p>
        </w:tc>
        <w:tc>
          <w:tcPr>
            <w:tcW w:w="3117" w:type="dxa"/>
          </w:tcPr>
          <w:p w14:paraId="6B190C79" w14:textId="5A489624" w:rsidR="00A2518F" w:rsidRDefault="00A2518F" w:rsidP="00A2518F"/>
        </w:tc>
      </w:tr>
      <w:tr w:rsidR="00A2518F" w14:paraId="7B4DD29B" w14:textId="77777777" w:rsidTr="008503B5">
        <w:tc>
          <w:tcPr>
            <w:tcW w:w="3116" w:type="dxa"/>
          </w:tcPr>
          <w:p w14:paraId="184EB22F" w14:textId="4B917AEC" w:rsidR="00A2518F" w:rsidRDefault="003A7799" w:rsidP="00A2518F">
            <w:r>
              <w:t>General elective or minor</w:t>
            </w:r>
          </w:p>
        </w:tc>
        <w:tc>
          <w:tcPr>
            <w:tcW w:w="3117" w:type="dxa"/>
          </w:tcPr>
          <w:p w14:paraId="1E168134" w14:textId="77777777" w:rsidR="00A2518F" w:rsidRDefault="00A2518F" w:rsidP="00A2518F"/>
        </w:tc>
        <w:tc>
          <w:tcPr>
            <w:tcW w:w="3117" w:type="dxa"/>
          </w:tcPr>
          <w:p w14:paraId="60677058" w14:textId="27258468" w:rsidR="00A2518F" w:rsidRDefault="00A2518F" w:rsidP="00A2518F"/>
        </w:tc>
      </w:tr>
      <w:tr w:rsidR="00A2518F" w14:paraId="1A2B0A98" w14:textId="77777777" w:rsidTr="008503B5">
        <w:tc>
          <w:tcPr>
            <w:tcW w:w="3116" w:type="dxa"/>
          </w:tcPr>
          <w:p w14:paraId="73958110" w14:textId="4F49D7EB" w:rsidR="00A2518F" w:rsidRDefault="003C794E" w:rsidP="00A2518F">
            <w:r>
              <w:t>General elective</w:t>
            </w:r>
            <w:r w:rsidR="00B9588B">
              <w:t xml:space="preserve"> or minor</w:t>
            </w:r>
          </w:p>
        </w:tc>
        <w:tc>
          <w:tcPr>
            <w:tcW w:w="3117" w:type="dxa"/>
          </w:tcPr>
          <w:p w14:paraId="49852D49" w14:textId="77777777" w:rsidR="00A2518F" w:rsidRDefault="00A2518F" w:rsidP="00A2518F"/>
        </w:tc>
        <w:tc>
          <w:tcPr>
            <w:tcW w:w="3117" w:type="dxa"/>
          </w:tcPr>
          <w:p w14:paraId="152727B5" w14:textId="0DFA31E2" w:rsidR="00A2518F" w:rsidRDefault="00A2518F" w:rsidP="00A2518F"/>
        </w:tc>
      </w:tr>
      <w:tr w:rsidR="00A2518F" w14:paraId="7C427820" w14:textId="77777777" w:rsidTr="008503B5">
        <w:tc>
          <w:tcPr>
            <w:tcW w:w="3116" w:type="dxa"/>
          </w:tcPr>
          <w:p w14:paraId="004239C5" w14:textId="48DCBD29" w:rsidR="00A2518F" w:rsidRDefault="003C794E" w:rsidP="00A2518F">
            <w:r>
              <w:t>General elective</w:t>
            </w:r>
            <w:r w:rsidR="00B9588B">
              <w:t xml:space="preserve"> or minor</w:t>
            </w:r>
          </w:p>
        </w:tc>
        <w:tc>
          <w:tcPr>
            <w:tcW w:w="3117" w:type="dxa"/>
          </w:tcPr>
          <w:p w14:paraId="07AEF829" w14:textId="77777777" w:rsidR="00A2518F" w:rsidRDefault="00A2518F" w:rsidP="00A2518F"/>
        </w:tc>
        <w:tc>
          <w:tcPr>
            <w:tcW w:w="3117" w:type="dxa"/>
          </w:tcPr>
          <w:p w14:paraId="5E72FC35" w14:textId="77777777" w:rsidR="00A2518F" w:rsidRDefault="00A2518F" w:rsidP="00A2518F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4E4E93E8" w:rsidR="008B7779" w:rsidRPr="00046362" w:rsidRDefault="008B7779" w:rsidP="00D43F3C">
      <w:pPr>
        <w:pStyle w:val="Heading1"/>
      </w:pPr>
    </w:p>
    <w:p w14:paraId="4567C5F3" w14:textId="0088EBDA" w:rsidR="003A7799" w:rsidRDefault="003A7799" w:rsidP="003A7799">
      <w:pPr>
        <w:pStyle w:val="Heading1"/>
      </w:pPr>
      <w:r>
        <w:t xml:space="preserve">Fifth </w:t>
      </w:r>
      <w:r w:rsidRPr="00D2677A">
        <w:t>Year</w:t>
      </w:r>
      <w:r>
        <w:t xml:space="preserve"> (1</w:t>
      </w:r>
      <w:r w:rsidR="00B33DC2">
        <w:t>5</w:t>
      </w:r>
      <w:r>
        <w:t>0 credits)</w:t>
      </w:r>
    </w:p>
    <w:p w14:paraId="3921CFCC" w14:textId="3E27309F" w:rsidR="003A7799" w:rsidRDefault="00B33DC2" w:rsidP="003A7799">
      <w:pPr>
        <w:pStyle w:val="Heading2"/>
      </w:pPr>
      <w:r>
        <w:t>NINT</w:t>
      </w:r>
      <w:r w:rsidR="003A7799">
        <w:t>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7799" w14:paraId="0DD6A2FF" w14:textId="77777777" w:rsidTr="00AE28FF">
        <w:trPr>
          <w:tblHeader/>
        </w:trPr>
        <w:tc>
          <w:tcPr>
            <w:tcW w:w="3116" w:type="dxa"/>
          </w:tcPr>
          <w:p w14:paraId="612D9AC0" w14:textId="77777777" w:rsidR="003A7799" w:rsidRPr="00D2677A" w:rsidRDefault="003A7799" w:rsidP="00AE28FF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D96A931" w14:textId="77777777" w:rsidR="003A7799" w:rsidRPr="00D2677A" w:rsidRDefault="003A7799" w:rsidP="00AE28FF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7E596CB" w14:textId="77777777" w:rsidR="003A7799" w:rsidRPr="00D2677A" w:rsidRDefault="003A7799" w:rsidP="00AE28FF">
            <w:pPr>
              <w:pStyle w:val="Heading3"/>
            </w:pPr>
            <w:r w:rsidRPr="00D2677A">
              <w:t>Prerequisite(s)</w:t>
            </w:r>
          </w:p>
        </w:tc>
      </w:tr>
      <w:tr w:rsidR="003A7799" w14:paraId="5FD32063" w14:textId="77777777" w:rsidTr="00AE28FF">
        <w:tc>
          <w:tcPr>
            <w:tcW w:w="3116" w:type="dxa"/>
          </w:tcPr>
          <w:p w14:paraId="7E37BB6B" w14:textId="6C672F0B" w:rsidR="003A7799" w:rsidRDefault="00B33DC2" w:rsidP="00AE28FF">
            <w:r>
              <w:t>World Lit</w:t>
            </w:r>
          </w:p>
        </w:tc>
        <w:tc>
          <w:tcPr>
            <w:tcW w:w="3117" w:type="dxa"/>
          </w:tcPr>
          <w:p w14:paraId="3B1DED36" w14:textId="22B80675" w:rsidR="003A7799" w:rsidRDefault="00B33DC2" w:rsidP="00AE28FF">
            <w:r>
              <w:t>ENG6XX</w:t>
            </w:r>
          </w:p>
        </w:tc>
        <w:tc>
          <w:tcPr>
            <w:tcW w:w="3117" w:type="dxa"/>
          </w:tcPr>
          <w:p w14:paraId="0621F57B" w14:textId="06C3E21E" w:rsidR="003A7799" w:rsidRDefault="003A7799" w:rsidP="00AE28FF"/>
        </w:tc>
      </w:tr>
      <w:tr w:rsidR="003A7799" w14:paraId="2B3A6185" w14:textId="77777777" w:rsidTr="00AE28FF">
        <w:tc>
          <w:tcPr>
            <w:tcW w:w="3116" w:type="dxa"/>
          </w:tcPr>
          <w:p w14:paraId="418E525A" w14:textId="7DE4EF57" w:rsidR="003A7799" w:rsidRDefault="00B33DC2" w:rsidP="00AE28FF">
            <w:r>
              <w:t>Graduate elective</w:t>
            </w:r>
          </w:p>
        </w:tc>
        <w:tc>
          <w:tcPr>
            <w:tcW w:w="3117" w:type="dxa"/>
          </w:tcPr>
          <w:p w14:paraId="0BFA1F1D" w14:textId="420B59E2" w:rsidR="003A7799" w:rsidRDefault="00CC3950" w:rsidP="00AE28FF">
            <w:r>
              <w:t>ENG6XX</w:t>
            </w:r>
          </w:p>
        </w:tc>
        <w:tc>
          <w:tcPr>
            <w:tcW w:w="3117" w:type="dxa"/>
          </w:tcPr>
          <w:p w14:paraId="15885BE7" w14:textId="77777777" w:rsidR="003A7799" w:rsidRDefault="003A7799" w:rsidP="00AE28FF"/>
        </w:tc>
      </w:tr>
      <w:tr w:rsidR="003A7799" w14:paraId="025242B2" w14:textId="77777777" w:rsidTr="00AE28FF">
        <w:tc>
          <w:tcPr>
            <w:tcW w:w="3116" w:type="dxa"/>
          </w:tcPr>
          <w:p w14:paraId="79BBF26C" w14:textId="684E3215" w:rsidR="003A7799" w:rsidRDefault="003A7799" w:rsidP="00AE28FF">
            <w:r>
              <w:t xml:space="preserve">Graduate </w:t>
            </w:r>
            <w:r w:rsidR="00CC3950">
              <w:t>elective</w:t>
            </w:r>
          </w:p>
        </w:tc>
        <w:tc>
          <w:tcPr>
            <w:tcW w:w="3117" w:type="dxa"/>
          </w:tcPr>
          <w:p w14:paraId="3A500189" w14:textId="6F38A691" w:rsidR="003A7799" w:rsidRDefault="00CC3950" w:rsidP="00AE28FF">
            <w:r>
              <w:t>ENG6XX</w:t>
            </w:r>
          </w:p>
        </w:tc>
        <w:tc>
          <w:tcPr>
            <w:tcW w:w="3117" w:type="dxa"/>
          </w:tcPr>
          <w:p w14:paraId="2A57B89E" w14:textId="77777777" w:rsidR="003A7799" w:rsidRDefault="003A7799" w:rsidP="00AE28FF"/>
        </w:tc>
      </w:tr>
    </w:tbl>
    <w:p w14:paraId="0F052BC0" w14:textId="72415628" w:rsidR="00CC3950" w:rsidRDefault="00CC3950" w:rsidP="003A7799">
      <w:pPr>
        <w:pStyle w:val="Heading2"/>
      </w:pPr>
    </w:p>
    <w:p w14:paraId="4F933EC2" w14:textId="77777777" w:rsidR="00CC3950" w:rsidRDefault="00CC3950">
      <w:r>
        <w:br w:type="page"/>
      </w:r>
    </w:p>
    <w:p w14:paraId="4CE7C36F" w14:textId="77777777" w:rsidR="003A7799" w:rsidRDefault="003A7799" w:rsidP="003A7799">
      <w:pPr>
        <w:pStyle w:val="Heading2"/>
      </w:pPr>
    </w:p>
    <w:p w14:paraId="546C29E8" w14:textId="2D9E1286" w:rsidR="003A7799" w:rsidRDefault="00CC3950" w:rsidP="003A7799">
      <w:pPr>
        <w:pStyle w:val="Heading2"/>
      </w:pPr>
      <w:r>
        <w:t xml:space="preserve">TENTH </w:t>
      </w:r>
      <w:r w:rsidR="003A7799"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7799" w14:paraId="3AD9F722" w14:textId="77777777" w:rsidTr="00AE28FF">
        <w:trPr>
          <w:tblHeader/>
        </w:trPr>
        <w:tc>
          <w:tcPr>
            <w:tcW w:w="3116" w:type="dxa"/>
          </w:tcPr>
          <w:p w14:paraId="54909C38" w14:textId="77777777" w:rsidR="003A7799" w:rsidRPr="00D2677A" w:rsidRDefault="003A7799" w:rsidP="00AE28FF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4AC6029C" w14:textId="77777777" w:rsidR="003A7799" w:rsidRPr="00D2677A" w:rsidRDefault="003A7799" w:rsidP="00AE28FF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95EF496" w14:textId="77777777" w:rsidR="003A7799" w:rsidRPr="00D2677A" w:rsidRDefault="003A7799" w:rsidP="00AE28FF">
            <w:pPr>
              <w:pStyle w:val="Heading3"/>
            </w:pPr>
            <w:r w:rsidRPr="00D2677A">
              <w:t>Prerequisite(s)</w:t>
            </w:r>
          </w:p>
        </w:tc>
      </w:tr>
      <w:tr w:rsidR="003A7799" w14:paraId="2244C931" w14:textId="77777777" w:rsidTr="00AE28FF">
        <w:tc>
          <w:tcPr>
            <w:tcW w:w="3116" w:type="dxa"/>
          </w:tcPr>
          <w:p w14:paraId="56EAA89E" w14:textId="7941E529" w:rsidR="003A7799" w:rsidRDefault="003758E4" w:rsidP="00AE28FF">
            <w:r>
              <w:t>American Literature</w:t>
            </w:r>
          </w:p>
        </w:tc>
        <w:tc>
          <w:tcPr>
            <w:tcW w:w="3117" w:type="dxa"/>
          </w:tcPr>
          <w:p w14:paraId="0353AA5E" w14:textId="3F5163F8" w:rsidR="003A7799" w:rsidRDefault="003758E4" w:rsidP="00AE28FF">
            <w:r>
              <w:t>ENG6XX</w:t>
            </w:r>
          </w:p>
        </w:tc>
        <w:tc>
          <w:tcPr>
            <w:tcW w:w="3117" w:type="dxa"/>
          </w:tcPr>
          <w:p w14:paraId="3BBB7A04" w14:textId="77777777" w:rsidR="003A7799" w:rsidRDefault="003A7799" w:rsidP="00AE28FF"/>
        </w:tc>
      </w:tr>
      <w:tr w:rsidR="003A7799" w14:paraId="69EA7B5D" w14:textId="77777777" w:rsidTr="00AE28FF">
        <w:tc>
          <w:tcPr>
            <w:tcW w:w="3116" w:type="dxa"/>
          </w:tcPr>
          <w:p w14:paraId="43E73032" w14:textId="3C5ED3DA" w:rsidR="003A7799" w:rsidRDefault="003758E4" w:rsidP="00AE28FF">
            <w:r>
              <w:t>Graduate elective or thesis</w:t>
            </w:r>
          </w:p>
        </w:tc>
        <w:tc>
          <w:tcPr>
            <w:tcW w:w="3117" w:type="dxa"/>
          </w:tcPr>
          <w:p w14:paraId="1730CE60" w14:textId="1ADA1737" w:rsidR="003A7799" w:rsidRDefault="003758E4" w:rsidP="00AE28FF">
            <w:r>
              <w:t>ENG6XX or ENG695</w:t>
            </w:r>
          </w:p>
        </w:tc>
        <w:tc>
          <w:tcPr>
            <w:tcW w:w="3117" w:type="dxa"/>
          </w:tcPr>
          <w:p w14:paraId="4669F50B" w14:textId="77777777" w:rsidR="003A7799" w:rsidRDefault="003A7799" w:rsidP="00AE28FF"/>
        </w:tc>
      </w:tr>
      <w:tr w:rsidR="003A7799" w14:paraId="24802D8D" w14:textId="77777777" w:rsidTr="00AE28FF">
        <w:tc>
          <w:tcPr>
            <w:tcW w:w="3116" w:type="dxa"/>
          </w:tcPr>
          <w:p w14:paraId="638B8CDA" w14:textId="7C332DF6" w:rsidR="003A7799" w:rsidRDefault="003758E4" w:rsidP="00AE28FF">
            <w:r>
              <w:t>Graduate elective or thesis</w:t>
            </w:r>
          </w:p>
        </w:tc>
        <w:tc>
          <w:tcPr>
            <w:tcW w:w="3117" w:type="dxa"/>
          </w:tcPr>
          <w:p w14:paraId="7BA780E0" w14:textId="50AB1FAC" w:rsidR="003A7799" w:rsidRDefault="003758E4" w:rsidP="00AE28FF">
            <w:r>
              <w:t>ENG6XX or ENG695</w:t>
            </w:r>
          </w:p>
        </w:tc>
        <w:tc>
          <w:tcPr>
            <w:tcW w:w="3117" w:type="dxa"/>
          </w:tcPr>
          <w:p w14:paraId="640810FA" w14:textId="77777777" w:rsidR="003A7799" w:rsidRDefault="003A7799" w:rsidP="00AE28FF"/>
        </w:tc>
      </w:tr>
      <w:tr w:rsidR="003A7799" w14:paraId="2FC3AB24" w14:textId="77777777" w:rsidTr="00AE28FF">
        <w:tc>
          <w:tcPr>
            <w:tcW w:w="3116" w:type="dxa"/>
          </w:tcPr>
          <w:p w14:paraId="64602ED2" w14:textId="2CF5EC23" w:rsidR="003A7799" w:rsidRDefault="003758E4" w:rsidP="00AE28FF">
            <w:r>
              <w:t>Comprehensive exam</w:t>
            </w:r>
          </w:p>
        </w:tc>
        <w:tc>
          <w:tcPr>
            <w:tcW w:w="3117" w:type="dxa"/>
          </w:tcPr>
          <w:p w14:paraId="58F11BC2" w14:textId="77777777" w:rsidR="003A7799" w:rsidRDefault="003A7799" w:rsidP="00AE28FF"/>
        </w:tc>
        <w:tc>
          <w:tcPr>
            <w:tcW w:w="3117" w:type="dxa"/>
          </w:tcPr>
          <w:p w14:paraId="34C2C9C7" w14:textId="77777777" w:rsidR="003A7799" w:rsidRDefault="003A7799" w:rsidP="00AE28FF"/>
        </w:tc>
      </w:tr>
    </w:tbl>
    <w:p w14:paraId="5DDD4AFA" w14:textId="14977329" w:rsidR="008B7779" w:rsidRDefault="008B7779" w:rsidP="001D5167">
      <w:pPr>
        <w:spacing w:after="0" w:line="240" w:lineRule="auto"/>
      </w:pPr>
    </w:p>
    <w:sectPr w:rsidR="008B7779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4300"/>
    <w:rsid w:val="00046362"/>
    <w:rsid w:val="00054385"/>
    <w:rsid w:val="000E40D6"/>
    <w:rsid w:val="000F666A"/>
    <w:rsid w:val="00110CCE"/>
    <w:rsid w:val="00150D22"/>
    <w:rsid w:val="00180AB7"/>
    <w:rsid w:val="001903DE"/>
    <w:rsid w:val="001D5167"/>
    <w:rsid w:val="001E44AB"/>
    <w:rsid w:val="001F5542"/>
    <w:rsid w:val="00201EDF"/>
    <w:rsid w:val="0025035F"/>
    <w:rsid w:val="002C0ACD"/>
    <w:rsid w:val="002E4F18"/>
    <w:rsid w:val="00315BF8"/>
    <w:rsid w:val="00326E23"/>
    <w:rsid w:val="00333983"/>
    <w:rsid w:val="00346643"/>
    <w:rsid w:val="003716FA"/>
    <w:rsid w:val="003728B9"/>
    <w:rsid w:val="003758E4"/>
    <w:rsid w:val="00390303"/>
    <w:rsid w:val="003A7799"/>
    <w:rsid w:val="003C794E"/>
    <w:rsid w:val="003F547C"/>
    <w:rsid w:val="00401BB9"/>
    <w:rsid w:val="00517F49"/>
    <w:rsid w:val="00596929"/>
    <w:rsid w:val="005A02CE"/>
    <w:rsid w:val="005A1442"/>
    <w:rsid w:val="005F1607"/>
    <w:rsid w:val="005F408D"/>
    <w:rsid w:val="005F79DD"/>
    <w:rsid w:val="00613CD7"/>
    <w:rsid w:val="00621722"/>
    <w:rsid w:val="00631ECA"/>
    <w:rsid w:val="006476AE"/>
    <w:rsid w:val="0067625F"/>
    <w:rsid w:val="00681817"/>
    <w:rsid w:val="006C7C2B"/>
    <w:rsid w:val="006E44C3"/>
    <w:rsid w:val="0074051A"/>
    <w:rsid w:val="0074524C"/>
    <w:rsid w:val="00785130"/>
    <w:rsid w:val="00795E8E"/>
    <w:rsid w:val="007D670B"/>
    <w:rsid w:val="007F6883"/>
    <w:rsid w:val="00825159"/>
    <w:rsid w:val="00826F3C"/>
    <w:rsid w:val="008543C8"/>
    <w:rsid w:val="008942FF"/>
    <w:rsid w:val="008B7779"/>
    <w:rsid w:val="00932645"/>
    <w:rsid w:val="009A6D60"/>
    <w:rsid w:val="009B41C7"/>
    <w:rsid w:val="009D6759"/>
    <w:rsid w:val="009F4D9B"/>
    <w:rsid w:val="00A2518F"/>
    <w:rsid w:val="00A70E78"/>
    <w:rsid w:val="00AB72C5"/>
    <w:rsid w:val="00AE19C1"/>
    <w:rsid w:val="00AE4C94"/>
    <w:rsid w:val="00B02ECB"/>
    <w:rsid w:val="00B12821"/>
    <w:rsid w:val="00B225F5"/>
    <w:rsid w:val="00B33DC2"/>
    <w:rsid w:val="00B6205C"/>
    <w:rsid w:val="00B678FE"/>
    <w:rsid w:val="00B74694"/>
    <w:rsid w:val="00B7778C"/>
    <w:rsid w:val="00B84678"/>
    <w:rsid w:val="00B9588B"/>
    <w:rsid w:val="00BA3304"/>
    <w:rsid w:val="00BA368A"/>
    <w:rsid w:val="00BB131D"/>
    <w:rsid w:val="00BC4DE8"/>
    <w:rsid w:val="00BE2DB2"/>
    <w:rsid w:val="00C06F83"/>
    <w:rsid w:val="00C17ACD"/>
    <w:rsid w:val="00C23981"/>
    <w:rsid w:val="00C409C8"/>
    <w:rsid w:val="00C55012"/>
    <w:rsid w:val="00C55C80"/>
    <w:rsid w:val="00C655A8"/>
    <w:rsid w:val="00C65AD7"/>
    <w:rsid w:val="00CA5D51"/>
    <w:rsid w:val="00CC3950"/>
    <w:rsid w:val="00CF7090"/>
    <w:rsid w:val="00D075AC"/>
    <w:rsid w:val="00D1716E"/>
    <w:rsid w:val="00D2677A"/>
    <w:rsid w:val="00D43F3C"/>
    <w:rsid w:val="00D5139A"/>
    <w:rsid w:val="00D612AA"/>
    <w:rsid w:val="00D7780C"/>
    <w:rsid w:val="00DB5E56"/>
    <w:rsid w:val="00DB6300"/>
    <w:rsid w:val="00E33199"/>
    <w:rsid w:val="00E34C78"/>
    <w:rsid w:val="00ED4078"/>
    <w:rsid w:val="00ED521D"/>
    <w:rsid w:val="00ED5887"/>
    <w:rsid w:val="00EE37B2"/>
    <w:rsid w:val="00EE6AC7"/>
    <w:rsid w:val="00F42E58"/>
    <w:rsid w:val="00F44AB1"/>
    <w:rsid w:val="00F4693B"/>
    <w:rsid w:val="00F92262"/>
    <w:rsid w:val="00FD5E03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ED83F-2F02-421F-8CDC-8D3666C1D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C1DD8-E727-4944-B63A-FEA977540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2025-03-11T17:25:00Z</dcterms:created>
  <dcterms:modified xsi:type="dcterms:W3CDTF">2025-03-11T17:25:00Z</dcterms:modified>
</cp:coreProperties>
</file>